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Notulen MR vergadering 22-05-2024</w:t>
      </w:r>
    </w:p>
    <w:p w:rsidR="00000000" w:rsidDel="00000000" w:rsidP="00000000" w:rsidRDefault="00000000" w:rsidRPr="00000000" w14:paraId="0000000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Aanwezig (allemaal online): Marijn, Patrick, Martin, Remko, Bas, Kasia. </w:t>
      </w:r>
    </w:p>
    <w:p w:rsidR="00000000" w:rsidDel="00000000" w:rsidP="00000000" w:rsidRDefault="00000000" w:rsidRPr="00000000" w14:paraId="0000000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Opening</w:t>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Vaststellen agenda</w:t>
        <w:br w:type="textWrapping"/>
        <w:t xml:space="preserve">-Laatste MR-vergadering wordt verplaatst van maandag 15 juli naar maandag 8 juli</w:t>
        <w:br w:type="textWrapping"/>
        <w:t xml:space="preserve">- Data van de MR-vergaderingen voor volgend schooljaar komen bij de volgende vergadering aan bod.</w:t>
      </w:r>
    </w:p>
    <w:p w:rsidR="00000000" w:rsidDel="00000000" w:rsidP="00000000" w:rsidRDefault="00000000" w:rsidRPr="00000000" w14:paraId="0000000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Ingekomen stukken MR en mededelingen directie (checken mailbox MR)</w:t>
        <w:br w:type="textWrapping"/>
        <w:t xml:space="preserve">-Marijn en Kasia hebben een subsidie aangevraagd om de achterstanden op het gebied van woordenschat aan te pakken. Deze subsidie is door de gemeente toegekend. Er wordt hiervoor een lesmethode aangeschaft.</w:t>
        <w:br w:type="textWrapping"/>
      </w:r>
    </w:p>
    <w:p w:rsidR="00000000" w:rsidDel="00000000" w:rsidP="00000000" w:rsidRDefault="00000000" w:rsidRPr="00000000" w14:paraId="0000000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Vakantierooster en studiedagen</w:t>
        <w:br w:type="textWrapping"/>
        <w:t xml:space="preserve">- De MR is akkoord. Komend schooljaar zullen er 6 studiedagen plaatsvinden, waarvan 2 dagen met de BSM. Hoe deze dagen er precies gaan uitzien is nog niet bekend. Meivakantie is 2,5 week, omdat 5 mei komend schooljaar op een maandag valt.</w:t>
      </w:r>
    </w:p>
    <w:p w:rsidR="00000000" w:rsidDel="00000000" w:rsidP="00000000" w:rsidRDefault="00000000" w:rsidRPr="00000000" w14:paraId="0000000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Formatieplan</w:t>
        <w:br w:type="textWrapping"/>
        <w:t xml:space="preserve">-Marijn deelt de voorlopige formatie. Dit mag echter nog niet naar buiten worden gebracht, omdat er nog wat plooien moeten worden platgestreken. </w:t>
        <w:br w:type="textWrapping"/>
        <w:t xml:space="preserve">PMR keurt de formatie goed.</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Sluiting/rondvraag</w:t>
        <w:br w:type="textWrapping"/>
        <w:t xml:space="preserve">-</w:t>
      </w:r>
      <w:r w:rsidDel="00000000" w:rsidR="00000000" w:rsidRPr="00000000">
        <w:rPr>
          <w:rFonts w:ascii="Calibri" w:cs="Calibri" w:eastAsia="Calibri" w:hAnsi="Calibri"/>
          <w:i w:val="1"/>
          <w:sz w:val="24"/>
          <w:szCs w:val="24"/>
          <w:rtl w:val="0"/>
        </w:rPr>
        <w:t xml:space="preserve">Wat is de status van de samenwerking met de BSM?</w:t>
        <w:br w:type="textWrapping"/>
      </w:r>
      <w:r w:rsidDel="00000000" w:rsidR="00000000" w:rsidRPr="00000000">
        <w:rPr>
          <w:rFonts w:ascii="Calibri" w:cs="Calibri" w:eastAsia="Calibri" w:hAnsi="Calibri"/>
          <w:sz w:val="24"/>
          <w:szCs w:val="24"/>
          <w:rtl w:val="0"/>
        </w:rPr>
        <w:t xml:space="preserve">Komend schooljaar komt er een leerteam met daarin een aantal collega’s van de drie scholen. Ook zullen er volgend schooljaar twee studiedagen plaatsvinden met de drie scholen samen. </w:t>
      </w:r>
    </w:p>
    <w:p w:rsidR="00000000" w:rsidDel="00000000" w:rsidP="00000000" w:rsidRDefault="00000000" w:rsidRPr="00000000" w14:paraId="0000000E">
      <w:pPr>
        <w:spacing w:line="276" w:lineRule="auto"/>
        <w:ind w:left="0" w:firstLine="0"/>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